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sz w:val="36"/>
          <w:szCs w:val="36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line">
              <wp:posOffset>-802005</wp:posOffset>
            </wp:positionV>
            <wp:extent cx="1494156" cy="2144396"/>
            <wp:effectExtent l="0" t="0" r="0" b="0"/>
            <wp:wrapNone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6" cy="2144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  <w:rtl w:val="0"/>
          <w:lang w:val="de-DE"/>
        </w:rPr>
        <w:t>Interessengemeinschaft</w:t>
      </w:r>
      <w:r>
        <w:rPr>
          <w:sz w:val="36"/>
          <w:szCs w:val="36"/>
        </w:rPr>
        <w:br w:type="textWrapping"/>
      </w:r>
      <w:r>
        <w:rPr>
          <w:sz w:val="36"/>
          <w:szCs w:val="36"/>
          <w:rtl w:val="0"/>
          <w:lang w:val="de-DE"/>
        </w:rPr>
        <w:t>Konradsheimer B</w:t>
      </w:r>
      <w:r>
        <w:rPr>
          <w:sz w:val="36"/>
          <w:szCs w:val="36"/>
          <w:rtl w:val="0"/>
          <w:lang w:val="de-DE"/>
        </w:rPr>
        <w:t>ü</w:t>
      </w:r>
      <w:r>
        <w:rPr>
          <w:sz w:val="36"/>
          <w:szCs w:val="36"/>
          <w:rtl w:val="0"/>
          <w:lang w:val="de-DE"/>
        </w:rPr>
        <w:t>rger e.V.</w:t>
      </w:r>
    </w:p>
    <w:p>
      <w:pPr>
        <w:pStyle w:val="Standard"/>
        <w:rPr>
          <w:sz w:val="36"/>
          <w:szCs w:val="36"/>
        </w:rPr>
      </w:pPr>
    </w:p>
    <w:p>
      <w:pPr>
        <w:pStyle w:val="Standard"/>
        <w:pBdr>
          <w:top w:val="nil"/>
          <w:left w:val="nil"/>
          <w:bottom w:val="single" w:color="000000" w:sz="12" w:space="0" w:shadow="0" w:frame="0"/>
          <w:right w:val="nil"/>
        </w:pBdr>
        <w:rPr>
          <w:sz w:val="36"/>
          <w:szCs w:val="36"/>
        </w:rPr>
      </w:pPr>
    </w:p>
    <w:p>
      <w:pPr>
        <w:pStyle w:val="Standard"/>
        <w:jc w:val="center"/>
        <w:rPr>
          <w:rFonts w:ascii="Bradley Hand ITC TT-Bold" w:cs="Bradley Hand ITC TT-Bold" w:hAnsi="Bradley Hand ITC TT-Bold" w:eastAsia="Bradley Hand ITC TT-Bold"/>
        </w:rPr>
      </w:pPr>
    </w:p>
    <w:p>
      <w:pPr>
        <w:pStyle w:val="Standard"/>
        <w:jc w:val="center"/>
        <w:rPr>
          <w:rFonts w:ascii="Bradley Hand ITC TT-Bold" w:cs="Bradley Hand ITC TT-Bold" w:hAnsi="Bradley Hand ITC TT-Bold" w:eastAsia="Bradley Hand ITC TT-Bold"/>
        </w:rPr>
      </w:pPr>
      <w:r>
        <w:rPr>
          <w:rFonts w:ascii="Bradley Hand ITC TT-Bold" w:hAnsi="Bradley Hand ITC TT-Bold"/>
          <w:sz w:val="72"/>
          <w:szCs w:val="72"/>
          <w:rtl w:val="0"/>
          <w:lang w:val="de-DE"/>
        </w:rPr>
        <w:t>Aufnahme Antrag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Hiermit beantrage ich die Mitgliedschaft bei der</w:t>
      </w:r>
      <w:r>
        <w:rPr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>Interessengemeinschaft Konradsheimer B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rger e.V.</w:t>
      </w:r>
      <w:r>
        <w:rPr>
          <w:b w:val="1"/>
          <w:bCs w:val="1"/>
          <w:sz w:val="28"/>
          <w:szCs w:val="28"/>
        </w:rPr>
        <w:br w:type="textWrapping"/>
      </w:r>
      <w:r>
        <w:rPr>
          <w:sz w:val="28"/>
          <w:szCs w:val="28"/>
          <w:rtl w:val="0"/>
          <w:lang w:val="de-DE"/>
        </w:rPr>
        <w:t>Zurzeit betr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gt der Jahresbeitrag 8</w:t>
      </w:r>
      <w:r>
        <w:rPr>
          <w:sz w:val="28"/>
          <w:szCs w:val="28"/>
          <w:rtl w:val="0"/>
          <w:lang w:val="de-DE"/>
        </w:rPr>
        <w:t xml:space="preserve">€ </w:t>
      </w:r>
      <w:r>
        <w:rPr>
          <w:sz w:val="28"/>
          <w:szCs w:val="28"/>
          <w:rtl w:val="0"/>
          <w:lang w:val="de-DE"/>
        </w:rPr>
        <w:t>pro Person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Nachname</w:t>
        <w:tab/>
        <w:t>______________________________________</w:t>
      </w: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Vorname</w:t>
        <w:tab/>
        <w:t>________________________________________________</w:t>
      </w: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Geb.-Datum</w:t>
        <w:tab/>
        <w:t>____/____/_______</w:t>
      </w: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e</w:t>
        <w:tab/>
        <w:t>______________________________________</w:t>
      </w: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Wohnort</w:t>
        <w:tab/>
        <w:t>______________________________________</w:t>
      </w: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Telefon</w:t>
        <w:tab/>
        <w:t>______________________________________</w:t>
      </w:r>
    </w:p>
    <w:p>
      <w:pPr>
        <w:pStyle w:val="Standard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E-Mail</w:t>
        <w:tab/>
        <w:t>______________________________________</w:t>
      </w:r>
    </w:p>
    <w:p>
      <w:pPr>
        <w:pStyle w:val="Standard"/>
        <w:rPr>
          <w:sz w:val="40"/>
          <w:szCs w:val="40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______________________________________________________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Datum und Unterschrift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Die Satzung und die Datenschutzerkl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rung erkenne ich mit meiner Unterschrift an. 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de-DE"/>
        </w:rPr>
        <w:t>Sie sind jederzeit bei jedem Mitglied des Vorstandes einsehbar.</w:t>
      </w:r>
      <w:r>
        <w:rPr>
          <w:sz w:val="20"/>
          <w:szCs w:val="20"/>
        </w:rPr>
        <w:br w:type="textWrapping"/>
      </w:r>
    </w:p>
    <w:p>
      <w:pPr>
        <w:pStyle w:val="Standard"/>
      </w:pPr>
      <w:r>
        <w:rPr>
          <w:sz w:val="24"/>
          <w:szCs w:val="24"/>
          <w:rtl w:val="0"/>
          <w:lang w:val="de-DE"/>
        </w:rPr>
        <w:t>Jahresbeitrag und Spenden bitte auf das Konto der Kreissparkasse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ln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de-DE"/>
        </w:rPr>
        <w:t>IG Konradsheimer B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rger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de-DE"/>
        </w:rPr>
        <w:t>IBAN DE54 3705 0299 0191 2841 20 oder mit der Einzugserm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chtigung gem</w:t>
      </w:r>
      <w:r>
        <w:rPr>
          <w:sz w:val="24"/>
          <w:szCs w:val="24"/>
          <w:rtl w:val="0"/>
          <w:lang w:val="de-DE"/>
        </w:rPr>
        <w:t xml:space="preserve">äß </w:t>
      </w:r>
      <w:r>
        <w:rPr>
          <w:sz w:val="24"/>
          <w:szCs w:val="24"/>
          <w:rtl w:val="0"/>
          <w:lang w:val="de-DE"/>
        </w:rPr>
        <w:t>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ckseite.</w:t>
      </w:r>
    </w:p>
    <w:sectPr>
      <w:headerReference w:type="default" r:id="rId5"/>
      <w:footerReference w:type="default" r:id="rId6"/>
      <w:pgSz w:w="11900" w:h="16840" w:orient="portrait"/>
      <w:pgMar w:top="1276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adley Hand ITC T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